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21" w:rsidRPr="00B04E92" w:rsidRDefault="00B04E92" w:rsidP="00B04E92">
      <w:pPr>
        <w:pStyle w:val="Betarp"/>
        <w:jc w:val="right"/>
        <w:rPr>
          <w:rFonts w:ascii="Times New Roman" w:hAnsi="Times New Roman" w:cs="Times New Roman"/>
          <w:sz w:val="24"/>
          <w:szCs w:val="24"/>
        </w:rPr>
      </w:pPr>
      <w:bookmarkStart w:id="0" w:name="_GoBack"/>
      <w:bookmarkEnd w:id="0"/>
      <w:r w:rsidRPr="00B04E92">
        <w:rPr>
          <w:rFonts w:ascii="Times New Roman" w:hAnsi="Times New Roman" w:cs="Times New Roman"/>
          <w:sz w:val="24"/>
          <w:szCs w:val="24"/>
        </w:rPr>
        <w:t>PATVIRTINTA</w:t>
      </w:r>
    </w:p>
    <w:p w:rsidR="00B04E92" w:rsidRPr="00B04E92" w:rsidRDefault="00B04E92" w:rsidP="00B04E92">
      <w:pPr>
        <w:pStyle w:val="Betarp"/>
        <w:jc w:val="right"/>
        <w:rPr>
          <w:rFonts w:ascii="Times New Roman" w:hAnsi="Times New Roman" w:cs="Times New Roman"/>
          <w:sz w:val="24"/>
          <w:szCs w:val="24"/>
        </w:rPr>
      </w:pPr>
      <w:r w:rsidRPr="00B04E92">
        <w:rPr>
          <w:rFonts w:ascii="Times New Roman" w:hAnsi="Times New Roman" w:cs="Times New Roman"/>
          <w:sz w:val="24"/>
          <w:szCs w:val="24"/>
        </w:rPr>
        <w:t>Vilniaus specialiojo lopšelio – darželio</w:t>
      </w:r>
    </w:p>
    <w:p w:rsidR="00B04E92" w:rsidRPr="00B04E92" w:rsidRDefault="00B04E92" w:rsidP="00B04E92">
      <w:pPr>
        <w:pStyle w:val="Betarp"/>
        <w:jc w:val="right"/>
        <w:rPr>
          <w:rFonts w:ascii="Times New Roman" w:hAnsi="Times New Roman" w:cs="Times New Roman"/>
          <w:sz w:val="24"/>
          <w:szCs w:val="24"/>
        </w:rPr>
      </w:pPr>
      <w:r w:rsidRPr="00B04E92">
        <w:rPr>
          <w:rFonts w:ascii="Times New Roman" w:hAnsi="Times New Roman" w:cs="Times New Roman"/>
          <w:sz w:val="24"/>
          <w:szCs w:val="24"/>
        </w:rPr>
        <w:t>„Čiauškutis“ direktorės</w:t>
      </w:r>
    </w:p>
    <w:p w:rsidR="00B04E92" w:rsidRDefault="00B04E92" w:rsidP="00B04E92">
      <w:pPr>
        <w:pStyle w:val="Betarp"/>
        <w:jc w:val="right"/>
        <w:rPr>
          <w:rFonts w:ascii="Times New Roman" w:hAnsi="Times New Roman" w:cs="Times New Roman"/>
          <w:sz w:val="24"/>
          <w:szCs w:val="24"/>
        </w:rPr>
      </w:pPr>
      <w:r w:rsidRPr="00B04E92">
        <w:rPr>
          <w:rFonts w:ascii="Times New Roman" w:hAnsi="Times New Roman" w:cs="Times New Roman"/>
          <w:sz w:val="24"/>
          <w:szCs w:val="24"/>
        </w:rPr>
        <w:t>2014 m. rugsėjo 18 d. įsakymu Nr. V-23</w:t>
      </w:r>
    </w:p>
    <w:p w:rsidR="00B04E92" w:rsidRDefault="00B04E92" w:rsidP="00B04E92">
      <w:pPr>
        <w:pStyle w:val="Betarp"/>
        <w:jc w:val="right"/>
        <w:rPr>
          <w:rFonts w:ascii="Times New Roman" w:hAnsi="Times New Roman" w:cs="Times New Roman"/>
          <w:sz w:val="24"/>
          <w:szCs w:val="24"/>
        </w:rPr>
      </w:pPr>
    </w:p>
    <w:p w:rsidR="00B04E92" w:rsidRDefault="00B04E92" w:rsidP="00B04E92">
      <w:pPr>
        <w:pStyle w:val="Betarp"/>
        <w:spacing w:line="360" w:lineRule="auto"/>
        <w:jc w:val="center"/>
        <w:rPr>
          <w:rFonts w:ascii="Times New Roman" w:hAnsi="Times New Roman" w:cs="Times New Roman"/>
          <w:b/>
          <w:sz w:val="24"/>
          <w:szCs w:val="24"/>
        </w:rPr>
      </w:pPr>
    </w:p>
    <w:p w:rsidR="00B04E92" w:rsidRDefault="00B04E92" w:rsidP="00B04E92">
      <w:pPr>
        <w:pStyle w:val="Betarp"/>
        <w:spacing w:line="360" w:lineRule="auto"/>
        <w:jc w:val="center"/>
        <w:rPr>
          <w:rFonts w:ascii="Times New Roman" w:hAnsi="Times New Roman" w:cs="Times New Roman"/>
          <w:b/>
          <w:sz w:val="24"/>
          <w:szCs w:val="24"/>
        </w:rPr>
      </w:pPr>
      <w:r>
        <w:rPr>
          <w:rFonts w:ascii="Times New Roman" w:hAnsi="Times New Roman" w:cs="Times New Roman"/>
          <w:b/>
          <w:sz w:val="24"/>
          <w:szCs w:val="24"/>
        </w:rPr>
        <w:t>VILNIAUS SPECIALIOJO LOPŠELIO – DARŽELIO „ČIAUŠKUTIS“</w:t>
      </w:r>
    </w:p>
    <w:p w:rsidR="00B04E92" w:rsidRDefault="00B04E92" w:rsidP="00B04E92">
      <w:pPr>
        <w:pStyle w:val="Betarp"/>
        <w:spacing w:line="360" w:lineRule="auto"/>
        <w:jc w:val="center"/>
        <w:rPr>
          <w:rFonts w:ascii="Times New Roman" w:hAnsi="Times New Roman" w:cs="Times New Roman"/>
          <w:b/>
          <w:sz w:val="24"/>
          <w:szCs w:val="24"/>
        </w:rPr>
      </w:pPr>
      <w:r>
        <w:rPr>
          <w:rFonts w:ascii="Times New Roman" w:hAnsi="Times New Roman" w:cs="Times New Roman"/>
          <w:b/>
          <w:sz w:val="24"/>
          <w:szCs w:val="24"/>
        </w:rPr>
        <w:t>DIENOS SOCIALINĖS GLOBOS CENTRO</w:t>
      </w:r>
    </w:p>
    <w:p w:rsidR="00B04E92" w:rsidRDefault="00B04E92" w:rsidP="00B04E92">
      <w:pPr>
        <w:pStyle w:val="Betarp"/>
        <w:spacing w:line="360" w:lineRule="auto"/>
        <w:jc w:val="center"/>
        <w:rPr>
          <w:rFonts w:ascii="Times New Roman" w:hAnsi="Times New Roman" w:cs="Times New Roman"/>
          <w:b/>
          <w:sz w:val="24"/>
          <w:szCs w:val="24"/>
        </w:rPr>
      </w:pPr>
      <w:r>
        <w:rPr>
          <w:rFonts w:ascii="Times New Roman" w:hAnsi="Times New Roman" w:cs="Times New Roman"/>
          <w:b/>
          <w:sz w:val="24"/>
          <w:szCs w:val="24"/>
        </w:rPr>
        <w:t>NUOSTATAI</w:t>
      </w:r>
    </w:p>
    <w:p w:rsidR="00B04E92" w:rsidRDefault="00B04E92" w:rsidP="00B04E92">
      <w:pPr>
        <w:pStyle w:val="Betarp"/>
        <w:spacing w:line="360" w:lineRule="auto"/>
        <w:jc w:val="center"/>
        <w:rPr>
          <w:rFonts w:ascii="Times New Roman" w:hAnsi="Times New Roman" w:cs="Times New Roman"/>
          <w:b/>
          <w:sz w:val="24"/>
          <w:szCs w:val="24"/>
        </w:rPr>
      </w:pPr>
    </w:p>
    <w:p w:rsidR="00B04E92" w:rsidRDefault="00B04E92" w:rsidP="00B04E92">
      <w:pPr>
        <w:pStyle w:val="Betarp"/>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B04E92" w:rsidRDefault="00B04E92" w:rsidP="00B04E92">
      <w:pPr>
        <w:pStyle w:val="Betarp"/>
        <w:spacing w:line="360" w:lineRule="auto"/>
        <w:ind w:left="1080"/>
        <w:rPr>
          <w:rFonts w:ascii="Times New Roman" w:hAnsi="Times New Roman" w:cs="Times New Roman"/>
          <w:b/>
          <w:sz w:val="24"/>
          <w:szCs w:val="24"/>
        </w:rPr>
      </w:pPr>
    </w:p>
    <w:p w:rsidR="00B04E92" w:rsidRPr="00305355" w:rsidRDefault="00B04E92" w:rsidP="00305355">
      <w:pPr>
        <w:pStyle w:val="Betarp"/>
        <w:numPr>
          <w:ilvl w:val="0"/>
          <w:numId w:val="3"/>
        </w:numPr>
        <w:spacing w:line="360" w:lineRule="auto"/>
        <w:ind w:left="714" w:hanging="357"/>
        <w:jc w:val="both"/>
        <w:rPr>
          <w:rFonts w:ascii="Times New Roman" w:hAnsi="Times New Roman" w:cs="Times New Roman"/>
          <w:sz w:val="24"/>
          <w:szCs w:val="24"/>
        </w:rPr>
      </w:pPr>
      <w:r w:rsidRPr="00305355">
        <w:rPr>
          <w:rFonts w:ascii="Times New Roman" w:hAnsi="Times New Roman" w:cs="Times New Roman"/>
          <w:sz w:val="24"/>
          <w:szCs w:val="24"/>
        </w:rPr>
        <w:t>Šie nuostatai reglamentuoja Vilniaus specialiojo lopšelio – darželio „Čiauškutis“</w:t>
      </w:r>
      <w:r w:rsidR="00492345" w:rsidRPr="00305355">
        <w:rPr>
          <w:rFonts w:ascii="Times New Roman" w:hAnsi="Times New Roman" w:cs="Times New Roman"/>
          <w:sz w:val="24"/>
          <w:szCs w:val="24"/>
        </w:rPr>
        <w:t xml:space="preserve"> dienos </w:t>
      </w:r>
      <w:r w:rsidRPr="00305355">
        <w:rPr>
          <w:rFonts w:ascii="Times New Roman" w:hAnsi="Times New Roman" w:cs="Times New Roman"/>
          <w:sz w:val="24"/>
          <w:szCs w:val="24"/>
        </w:rPr>
        <w:t>socialinės globos centro (toliau – Centras), tikslus, funkcijas, darbo org</w:t>
      </w:r>
      <w:r w:rsidR="003E56C5" w:rsidRPr="00305355">
        <w:rPr>
          <w:rFonts w:ascii="Times New Roman" w:hAnsi="Times New Roman" w:cs="Times New Roman"/>
          <w:sz w:val="24"/>
          <w:szCs w:val="24"/>
        </w:rPr>
        <w:t>anizavimą.</w:t>
      </w:r>
    </w:p>
    <w:p w:rsidR="00B04E92" w:rsidRPr="00305355" w:rsidRDefault="00B04E92" w:rsidP="00305355">
      <w:pPr>
        <w:pStyle w:val="Betarp"/>
        <w:numPr>
          <w:ilvl w:val="0"/>
          <w:numId w:val="3"/>
        </w:numPr>
        <w:spacing w:line="360" w:lineRule="auto"/>
        <w:ind w:left="714" w:hanging="357"/>
        <w:jc w:val="both"/>
        <w:rPr>
          <w:rFonts w:ascii="Times New Roman" w:hAnsi="Times New Roman" w:cs="Times New Roman"/>
          <w:sz w:val="24"/>
          <w:szCs w:val="24"/>
        </w:rPr>
      </w:pPr>
      <w:r w:rsidRPr="00305355">
        <w:rPr>
          <w:rFonts w:ascii="Times New Roman" w:hAnsi="Times New Roman" w:cs="Times New Roman"/>
          <w:sz w:val="24"/>
          <w:szCs w:val="24"/>
        </w:rPr>
        <w:t>Centras yra Vilniaus specialiojo lopšelio - darželio „Čiauškutis“ struktūrinis padalinys, pavaldus</w:t>
      </w:r>
      <w:r w:rsidR="006432ED">
        <w:rPr>
          <w:rFonts w:ascii="Times New Roman" w:hAnsi="Times New Roman" w:cs="Times New Roman"/>
          <w:sz w:val="24"/>
          <w:szCs w:val="24"/>
        </w:rPr>
        <w:t xml:space="preserve"> darželio „Čiauškutis“ Direktoriui.</w:t>
      </w:r>
    </w:p>
    <w:p w:rsidR="00B04E92" w:rsidRPr="00305355" w:rsidRDefault="00B04E92" w:rsidP="00305355">
      <w:pPr>
        <w:pStyle w:val="Betarp"/>
        <w:numPr>
          <w:ilvl w:val="0"/>
          <w:numId w:val="3"/>
        </w:numPr>
        <w:spacing w:line="360" w:lineRule="auto"/>
        <w:ind w:left="714" w:hanging="357"/>
        <w:jc w:val="both"/>
        <w:rPr>
          <w:rFonts w:ascii="Times New Roman" w:hAnsi="Times New Roman" w:cs="Times New Roman"/>
          <w:sz w:val="24"/>
          <w:szCs w:val="24"/>
        </w:rPr>
      </w:pPr>
      <w:r w:rsidRPr="00305355">
        <w:rPr>
          <w:rFonts w:ascii="Times New Roman" w:hAnsi="Times New Roman" w:cs="Times New Roman"/>
          <w:sz w:val="24"/>
          <w:szCs w:val="24"/>
        </w:rPr>
        <w:t>Centras teikia dienos socialinės globos paslaugas 2 – 12 metų vaikams su negalia.</w:t>
      </w:r>
    </w:p>
    <w:p w:rsidR="00B04E92" w:rsidRDefault="00492345" w:rsidP="00305355">
      <w:pPr>
        <w:pStyle w:val="Betarp"/>
        <w:numPr>
          <w:ilvl w:val="0"/>
          <w:numId w:val="3"/>
        </w:numPr>
        <w:spacing w:line="360" w:lineRule="auto"/>
        <w:ind w:left="714" w:hanging="357"/>
        <w:jc w:val="both"/>
      </w:pPr>
      <w:r w:rsidRPr="00305355">
        <w:rPr>
          <w:rFonts w:ascii="Times New Roman" w:hAnsi="Times New Roman" w:cs="Times New Roman"/>
          <w:sz w:val="24"/>
          <w:szCs w:val="24"/>
        </w:rPr>
        <w:t>Centro</w:t>
      </w:r>
      <w:r w:rsidR="00B04E92" w:rsidRPr="00305355">
        <w:rPr>
          <w:rFonts w:ascii="Times New Roman" w:hAnsi="Times New Roman" w:cs="Times New Roman"/>
          <w:sz w:val="24"/>
          <w:szCs w:val="24"/>
        </w:rPr>
        <w:t xml:space="preserve"> veikla grindžiama Lietuvos Respublikos Konstitucija, Europos Sąjungos teisės aktais, Lietuvos Respublikos civiliniu kodeksu, kitais Lietuvos Respublikos įstatymais ir norminiais teisės aktais, Savivaldybės tarybos sprendimais, Savivaldybės administracijos direktoriaus įsakymais ir šiais nuostatais</w:t>
      </w:r>
      <w:r w:rsidR="00F5057A">
        <w:t>.</w:t>
      </w:r>
    </w:p>
    <w:p w:rsidR="00F5057A" w:rsidRDefault="00F5057A" w:rsidP="00F5057A">
      <w:pPr>
        <w:pStyle w:val="Betarp"/>
        <w:spacing w:line="360" w:lineRule="auto"/>
        <w:jc w:val="both"/>
        <w:rPr>
          <w:rFonts w:ascii="Times New Roman" w:hAnsi="Times New Roman" w:cs="Times New Roman"/>
          <w:sz w:val="24"/>
          <w:szCs w:val="24"/>
        </w:rPr>
      </w:pPr>
    </w:p>
    <w:p w:rsidR="00F5057A" w:rsidRDefault="00F5057A" w:rsidP="00F5057A">
      <w:pPr>
        <w:pStyle w:val="Betarp"/>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CENTRO VEIKLOS TIKSLAS IR FUNKCIJOS</w:t>
      </w:r>
    </w:p>
    <w:p w:rsidR="00F5057A" w:rsidRDefault="00F5057A" w:rsidP="00F5057A">
      <w:pPr>
        <w:pStyle w:val="Betarp"/>
        <w:spacing w:line="360" w:lineRule="auto"/>
        <w:rPr>
          <w:rFonts w:ascii="Times New Roman" w:hAnsi="Times New Roman" w:cs="Times New Roman"/>
          <w:b/>
          <w:sz w:val="24"/>
          <w:szCs w:val="24"/>
        </w:rPr>
      </w:pPr>
    </w:p>
    <w:p w:rsidR="00F5057A" w:rsidRDefault="00F5057A" w:rsidP="00305355">
      <w:pPr>
        <w:pStyle w:val="Betarp"/>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Centro tikslas – spręsti neįgalių ir sutrikusio intelekto 2-12 m. vaikų socialinius poreikius ir problemas, teikiant kompleksinę pagalbą ir nuolatinę priežiūrą dienos metu. </w:t>
      </w:r>
    </w:p>
    <w:p w:rsidR="00F5057A" w:rsidRDefault="00BA07C0" w:rsidP="00305355">
      <w:pPr>
        <w:pStyle w:val="Betarp"/>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Centro funkcijos:</w:t>
      </w:r>
    </w:p>
    <w:p w:rsidR="00BA07C0" w:rsidRDefault="00305355" w:rsidP="00305355">
      <w:pPr>
        <w:pStyle w:val="Betarp"/>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07C0">
        <w:rPr>
          <w:rFonts w:ascii="Times New Roman" w:hAnsi="Times New Roman" w:cs="Times New Roman"/>
          <w:sz w:val="24"/>
          <w:szCs w:val="24"/>
        </w:rPr>
        <w:t>teikti specialiąsias socialines paslaugas:</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informavimo;</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konsultavimo;</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tarpininkavimo ir atstovavimo;</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laisvalaikio organizavimo;</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ugdymo organizavimo;</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maitinimo organizavimo (kai paslauga teikiama ilgiau nei 5 val. per dieną);</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psichologinė – psichoterapinė pagalba;</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kasdienio gyvenimo įgūdžių ugdymas ir palaikymas;</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darbinių įgūdžių ugdymas;</w:t>
      </w:r>
    </w:p>
    <w:p w:rsidR="00BA07C0" w:rsidRDefault="00BA07C0" w:rsidP="00305355">
      <w:pPr>
        <w:pStyle w:val="Betarp"/>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sveikatos </w:t>
      </w:r>
      <w:r w:rsidR="00096413">
        <w:rPr>
          <w:rFonts w:ascii="Times New Roman" w:hAnsi="Times New Roman" w:cs="Times New Roman"/>
          <w:sz w:val="24"/>
          <w:szCs w:val="24"/>
        </w:rPr>
        <w:t>priežiūros paslaugos;</w:t>
      </w:r>
    </w:p>
    <w:p w:rsidR="00B70B27" w:rsidRDefault="00B70B27" w:rsidP="00305355">
      <w:pPr>
        <w:pStyle w:val="Betarp"/>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0B27">
        <w:rPr>
          <w:rFonts w:ascii="Times New Roman" w:hAnsi="Times New Roman" w:cs="Times New Roman"/>
          <w:sz w:val="24"/>
          <w:szCs w:val="24"/>
        </w:rPr>
        <w:t xml:space="preserve"> vykdyti Savivaldybės pavedimus socialinių paslaugų srityje</w:t>
      </w:r>
      <w:r>
        <w:rPr>
          <w:rFonts w:ascii="Times New Roman" w:hAnsi="Times New Roman" w:cs="Times New Roman"/>
          <w:sz w:val="24"/>
          <w:szCs w:val="24"/>
        </w:rPr>
        <w:t>.</w:t>
      </w:r>
    </w:p>
    <w:p w:rsidR="00096413" w:rsidRDefault="00096413" w:rsidP="00305355">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atstovauti socialinės globos gavėjų interesams valstybės ir savivaldybių institucijose ir įstaigose, nevyriausybinėse organizacijose, ginti jų teises.</w:t>
      </w:r>
    </w:p>
    <w:p w:rsidR="00096413" w:rsidRDefault="00096413" w:rsidP="00305355">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bendradarbiauti su Centrą lankančių vaikų tėvais/globėjais, jei tai neprieštarauja vaiko interesams; teikti metodinę pagalbą, konsultacijas.</w:t>
      </w:r>
    </w:p>
    <w:p w:rsidR="00096413" w:rsidRDefault="00D70EEB" w:rsidP="00305355">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96413">
        <w:rPr>
          <w:rFonts w:ascii="Times New Roman" w:hAnsi="Times New Roman" w:cs="Times New Roman"/>
          <w:sz w:val="24"/>
          <w:szCs w:val="24"/>
        </w:rPr>
        <w:t>eikti dienos socialinės globos paslaugas, atitinkančias kiekvieno vaiko poreikius, pagal sudarytus, direkto</w:t>
      </w:r>
      <w:r>
        <w:rPr>
          <w:rFonts w:ascii="Times New Roman" w:hAnsi="Times New Roman" w:cs="Times New Roman"/>
          <w:sz w:val="24"/>
          <w:szCs w:val="24"/>
        </w:rPr>
        <w:t>riaus patvirtinus</w:t>
      </w:r>
      <w:r w:rsidR="00096413">
        <w:rPr>
          <w:rFonts w:ascii="Times New Roman" w:hAnsi="Times New Roman" w:cs="Times New Roman"/>
          <w:sz w:val="24"/>
          <w:szCs w:val="24"/>
        </w:rPr>
        <w:t xml:space="preserve"> </w:t>
      </w:r>
      <w:r>
        <w:rPr>
          <w:rFonts w:ascii="Times New Roman" w:hAnsi="Times New Roman" w:cs="Times New Roman"/>
          <w:sz w:val="24"/>
          <w:szCs w:val="24"/>
        </w:rPr>
        <w:t>tvarkaraščius.</w:t>
      </w:r>
    </w:p>
    <w:p w:rsidR="00D70EEB" w:rsidRDefault="00D70EEB" w:rsidP="00305355">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tvarkyti Centrą lankančių vaikų bylas.</w:t>
      </w:r>
    </w:p>
    <w:p w:rsidR="00B70B27" w:rsidRDefault="00B70B27" w:rsidP="00305355">
      <w:pPr>
        <w:pStyle w:val="Betarp"/>
        <w:numPr>
          <w:ilvl w:val="0"/>
          <w:numId w:val="4"/>
        </w:numPr>
        <w:spacing w:line="360" w:lineRule="auto"/>
        <w:jc w:val="both"/>
        <w:rPr>
          <w:rFonts w:ascii="Times New Roman" w:hAnsi="Times New Roman" w:cs="Times New Roman"/>
          <w:sz w:val="24"/>
          <w:szCs w:val="24"/>
        </w:rPr>
      </w:pPr>
      <w:r w:rsidRPr="00B70B27">
        <w:rPr>
          <w:rFonts w:ascii="Times New Roman" w:hAnsi="Times New Roman" w:cs="Times New Roman"/>
          <w:sz w:val="24"/>
          <w:szCs w:val="24"/>
        </w:rPr>
        <w:t>Socialinių paslaugų poreikis nustatomas, socialinės paslaugos skiriamos, teikiamos ir už jas mokama vadovaujantis Lietuvos Respublikos Socialinių paslaugų įstatymu</w:t>
      </w:r>
      <w:r w:rsidR="003E56C5">
        <w:rPr>
          <w:rFonts w:ascii="Times New Roman" w:hAnsi="Times New Roman" w:cs="Times New Roman"/>
          <w:sz w:val="24"/>
          <w:szCs w:val="24"/>
        </w:rPr>
        <w:t xml:space="preserve"> (2006 m. sausio 19 d. </w:t>
      </w:r>
      <w:r w:rsidR="00096413">
        <w:rPr>
          <w:rFonts w:ascii="Times New Roman" w:hAnsi="Times New Roman" w:cs="Times New Roman"/>
          <w:sz w:val="24"/>
          <w:szCs w:val="24"/>
        </w:rPr>
        <w:t>Nr. X-493)</w:t>
      </w:r>
      <w:r w:rsidRPr="00B70B27">
        <w:rPr>
          <w:rFonts w:ascii="Times New Roman" w:hAnsi="Times New Roman" w:cs="Times New Roman"/>
          <w:sz w:val="24"/>
          <w:szCs w:val="24"/>
        </w:rPr>
        <w:t>, LR Socialinių paslaugų katalogu</w:t>
      </w:r>
      <w:r w:rsidR="00096413">
        <w:rPr>
          <w:rFonts w:ascii="Times New Roman" w:hAnsi="Times New Roman" w:cs="Times New Roman"/>
          <w:sz w:val="24"/>
          <w:szCs w:val="24"/>
        </w:rPr>
        <w:t xml:space="preserve"> (2006 m. balandžio 5 d,. NR. A1-93)</w:t>
      </w:r>
      <w:r w:rsidRPr="00B70B27">
        <w:rPr>
          <w:rFonts w:ascii="Times New Roman" w:hAnsi="Times New Roman" w:cs="Times New Roman"/>
          <w:sz w:val="24"/>
          <w:szCs w:val="24"/>
        </w:rPr>
        <w:t>, LR Vyriausybės nutarimu „Dėl mokėjimo už socialines paslaugas tvarkos aprašo patvirtinimo“</w:t>
      </w:r>
      <w:r w:rsidR="00096413">
        <w:rPr>
          <w:rFonts w:ascii="Times New Roman" w:hAnsi="Times New Roman" w:cs="Times New Roman"/>
          <w:sz w:val="24"/>
          <w:szCs w:val="24"/>
        </w:rPr>
        <w:t xml:space="preserve"> (2006 m. birželio 14 d., Nr. 583)</w:t>
      </w:r>
      <w:r w:rsidRPr="00B70B27">
        <w:rPr>
          <w:rFonts w:ascii="Times New Roman" w:hAnsi="Times New Roman" w:cs="Times New Roman"/>
          <w:sz w:val="24"/>
          <w:szCs w:val="24"/>
        </w:rPr>
        <w:t>, Vilniaus miesto savivaldybės tarybos sprendimu „Dėl mokėjimo už socialines paslaugas tvarkos patvirtinimo pakeitimo</w:t>
      </w:r>
      <w:r w:rsidR="00EE297E">
        <w:rPr>
          <w:rFonts w:ascii="Times New Roman" w:hAnsi="Times New Roman" w:cs="Times New Roman"/>
          <w:sz w:val="24"/>
          <w:szCs w:val="24"/>
        </w:rPr>
        <w:t xml:space="preserve"> (2014</w:t>
      </w:r>
      <w:r>
        <w:rPr>
          <w:rFonts w:ascii="Times New Roman" w:hAnsi="Times New Roman" w:cs="Times New Roman"/>
          <w:sz w:val="24"/>
          <w:szCs w:val="24"/>
        </w:rPr>
        <w:t xml:space="preserve"> m. </w:t>
      </w:r>
      <w:r w:rsidR="00EE297E">
        <w:rPr>
          <w:rFonts w:ascii="Times New Roman" w:hAnsi="Times New Roman" w:cs="Times New Roman"/>
          <w:sz w:val="24"/>
          <w:szCs w:val="24"/>
        </w:rPr>
        <w:t>gruodžio</w:t>
      </w:r>
      <w:r>
        <w:rPr>
          <w:rFonts w:ascii="Times New Roman" w:hAnsi="Times New Roman" w:cs="Times New Roman"/>
          <w:sz w:val="24"/>
          <w:szCs w:val="24"/>
        </w:rPr>
        <w:t xml:space="preserve"> </w:t>
      </w:r>
      <w:r w:rsidR="00EE297E">
        <w:rPr>
          <w:rFonts w:ascii="Times New Roman" w:hAnsi="Times New Roman" w:cs="Times New Roman"/>
          <w:sz w:val="24"/>
          <w:szCs w:val="24"/>
        </w:rPr>
        <w:t>3</w:t>
      </w:r>
      <w:r>
        <w:rPr>
          <w:rFonts w:ascii="Times New Roman" w:hAnsi="Times New Roman" w:cs="Times New Roman"/>
          <w:sz w:val="24"/>
          <w:szCs w:val="24"/>
        </w:rPr>
        <w:t xml:space="preserve"> d. NR.</w:t>
      </w:r>
      <w:r w:rsidR="00096413">
        <w:rPr>
          <w:rFonts w:ascii="Times New Roman" w:hAnsi="Times New Roman" w:cs="Times New Roman"/>
          <w:sz w:val="24"/>
          <w:szCs w:val="24"/>
        </w:rPr>
        <w:t xml:space="preserve"> </w:t>
      </w:r>
      <w:r w:rsidR="00EE297E">
        <w:rPr>
          <w:rFonts w:ascii="Times New Roman" w:hAnsi="Times New Roman" w:cs="Times New Roman"/>
          <w:sz w:val="24"/>
          <w:szCs w:val="24"/>
        </w:rPr>
        <w:t>I-2160</w:t>
      </w:r>
      <w:r>
        <w:rPr>
          <w:rFonts w:ascii="Times New Roman" w:hAnsi="Times New Roman" w:cs="Times New Roman"/>
          <w:sz w:val="24"/>
          <w:szCs w:val="24"/>
        </w:rPr>
        <w:t>).</w:t>
      </w:r>
    </w:p>
    <w:p w:rsidR="003E56C5" w:rsidRDefault="003E56C5" w:rsidP="003E56C5">
      <w:pPr>
        <w:pStyle w:val="Betarp"/>
        <w:spacing w:line="360" w:lineRule="auto"/>
        <w:jc w:val="both"/>
        <w:rPr>
          <w:rFonts w:ascii="Times New Roman" w:hAnsi="Times New Roman" w:cs="Times New Roman"/>
          <w:sz w:val="24"/>
          <w:szCs w:val="24"/>
        </w:rPr>
      </w:pPr>
    </w:p>
    <w:p w:rsidR="00D70EEB" w:rsidRDefault="00D70EEB" w:rsidP="00D70EEB">
      <w:pPr>
        <w:pStyle w:val="Betarp"/>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CENTRO TEISĖS IR PAREIGOS</w:t>
      </w:r>
    </w:p>
    <w:p w:rsidR="00D70EEB" w:rsidRDefault="00D70EEB" w:rsidP="00D70EEB">
      <w:pPr>
        <w:pStyle w:val="Betarp"/>
        <w:spacing w:line="360" w:lineRule="auto"/>
        <w:rPr>
          <w:rFonts w:ascii="Times New Roman" w:hAnsi="Times New Roman" w:cs="Times New Roman"/>
          <w:b/>
          <w:sz w:val="24"/>
          <w:szCs w:val="24"/>
        </w:rPr>
      </w:pPr>
    </w:p>
    <w:p w:rsidR="00D70EEB" w:rsidRPr="00D70EEB" w:rsidRDefault="00D70EEB" w:rsidP="00305355">
      <w:pPr>
        <w:pStyle w:val="Betarp"/>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Centras </w:t>
      </w:r>
      <w:r w:rsidRPr="00D70EEB">
        <w:rPr>
          <w:rFonts w:ascii="Times New Roman" w:hAnsi="Times New Roman" w:cs="Times New Roman"/>
          <w:sz w:val="24"/>
          <w:szCs w:val="24"/>
        </w:rPr>
        <w:t xml:space="preserve"> turi šias </w:t>
      </w:r>
      <w:r w:rsidRPr="00492345">
        <w:rPr>
          <w:rFonts w:ascii="Times New Roman" w:hAnsi="Times New Roman" w:cs="Times New Roman"/>
          <w:b/>
          <w:sz w:val="24"/>
          <w:szCs w:val="24"/>
        </w:rPr>
        <w:t>teises</w:t>
      </w:r>
      <w:r w:rsidRPr="00D70EEB">
        <w:rPr>
          <w:rFonts w:ascii="Times New Roman" w:hAnsi="Times New Roman" w:cs="Times New Roman"/>
          <w:sz w:val="24"/>
          <w:szCs w:val="24"/>
        </w:rPr>
        <w:t>:</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1. naudoti įsigytą ir patikėjimo teise perduotą turtą Lietuvos Respublikos teisės aktų nustatyta tvarka;</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 xml:space="preserve">2. </w:t>
      </w:r>
      <w:r>
        <w:rPr>
          <w:rFonts w:ascii="Times New Roman" w:hAnsi="Times New Roman" w:cs="Times New Roman"/>
          <w:sz w:val="24"/>
          <w:szCs w:val="24"/>
        </w:rPr>
        <w:t>pirkti ir kitaip įsigyti Centro</w:t>
      </w:r>
      <w:r w:rsidRPr="00D70EEB">
        <w:rPr>
          <w:rFonts w:ascii="Times New Roman" w:hAnsi="Times New Roman" w:cs="Times New Roman"/>
          <w:sz w:val="24"/>
          <w:szCs w:val="24"/>
        </w:rPr>
        <w:t xml:space="preserve"> veiklai reikalingą turtą, juo disponuoti, sudaryti sandorius;</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12.3.</w:t>
      </w:r>
      <w:r w:rsidRPr="00D70EEB">
        <w:rPr>
          <w:rFonts w:ascii="Times New Roman" w:hAnsi="Times New Roman" w:cs="Times New Roman"/>
          <w:sz w:val="24"/>
          <w:szCs w:val="24"/>
        </w:rPr>
        <w:t xml:space="preserve"> gauti p</w:t>
      </w:r>
      <w:r>
        <w:rPr>
          <w:rFonts w:ascii="Times New Roman" w:hAnsi="Times New Roman" w:cs="Times New Roman"/>
          <w:sz w:val="24"/>
          <w:szCs w:val="24"/>
        </w:rPr>
        <w:t>aramą ir ją paskirstyti Centro lankytojams</w:t>
      </w:r>
      <w:r w:rsidRPr="00D70EEB">
        <w:rPr>
          <w:rFonts w:ascii="Times New Roman" w:hAnsi="Times New Roman" w:cs="Times New Roman"/>
          <w:sz w:val="24"/>
          <w:szCs w:val="24"/>
        </w:rPr>
        <w:t>;</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12.4.</w:t>
      </w:r>
      <w:r w:rsidRPr="00D70EEB">
        <w:rPr>
          <w:rFonts w:ascii="Times New Roman" w:hAnsi="Times New Roman" w:cs="Times New Roman"/>
          <w:sz w:val="24"/>
          <w:szCs w:val="24"/>
        </w:rPr>
        <w:t xml:space="preserve"> organizuoti darbus pagal viešųjų darbų programą;</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5. organizuoti savanorių veiklą;</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12.6.</w:t>
      </w:r>
      <w:r w:rsidRPr="00D70EEB">
        <w:rPr>
          <w:rFonts w:ascii="Times New Roman" w:hAnsi="Times New Roman" w:cs="Times New Roman"/>
          <w:sz w:val="24"/>
          <w:szCs w:val="24"/>
        </w:rPr>
        <w:t xml:space="preserve"> organizuoti studentų praktikos atlik</w:t>
      </w:r>
      <w:r>
        <w:rPr>
          <w:rFonts w:ascii="Times New Roman" w:hAnsi="Times New Roman" w:cs="Times New Roman"/>
          <w:sz w:val="24"/>
          <w:szCs w:val="24"/>
        </w:rPr>
        <w:t>imą Centre</w:t>
      </w:r>
      <w:r w:rsidRPr="00D70EEB">
        <w:rPr>
          <w:rFonts w:ascii="Times New Roman" w:hAnsi="Times New Roman" w:cs="Times New Roman"/>
          <w:sz w:val="24"/>
          <w:szCs w:val="24"/>
        </w:rPr>
        <w:t>;</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7. vykdyti ir dalyvauti programose bei projektuose socialinės paramos srityje;</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12.8. organizuoti Centro</w:t>
      </w:r>
      <w:r w:rsidRPr="00D70EEB">
        <w:rPr>
          <w:rFonts w:ascii="Times New Roman" w:hAnsi="Times New Roman" w:cs="Times New Roman"/>
          <w:sz w:val="24"/>
          <w:szCs w:val="24"/>
        </w:rPr>
        <w:t xml:space="preserve"> darbuotojų mokymą ir kvalifikacijos kėlimą;</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9. teikti Savivaldybei pasiūlymus d</w:t>
      </w:r>
      <w:r>
        <w:rPr>
          <w:rFonts w:ascii="Times New Roman" w:hAnsi="Times New Roman" w:cs="Times New Roman"/>
          <w:sz w:val="24"/>
          <w:szCs w:val="24"/>
        </w:rPr>
        <w:t>ėl socialinių paslaugų Centre</w:t>
      </w:r>
      <w:r w:rsidRPr="00D70EEB">
        <w:rPr>
          <w:rFonts w:ascii="Times New Roman" w:hAnsi="Times New Roman" w:cs="Times New Roman"/>
          <w:sz w:val="24"/>
          <w:szCs w:val="24"/>
        </w:rPr>
        <w:t xml:space="preserve"> organizavimo;</w:t>
      </w:r>
    </w:p>
    <w:p w:rsid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10. skleisti s</w:t>
      </w:r>
      <w:r>
        <w:rPr>
          <w:rFonts w:ascii="Times New Roman" w:hAnsi="Times New Roman" w:cs="Times New Roman"/>
          <w:sz w:val="24"/>
          <w:szCs w:val="24"/>
        </w:rPr>
        <w:t>ocialinio darbo gerąją patirtį;</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12.</w:t>
      </w:r>
      <w:r w:rsidRPr="00D70EEB">
        <w:rPr>
          <w:rFonts w:ascii="Times New Roman" w:hAnsi="Times New Roman" w:cs="Times New Roman"/>
          <w:sz w:val="24"/>
          <w:szCs w:val="24"/>
        </w:rPr>
        <w:t>11. teisės aktų nustatyta tvarka gauti reikalingus veiklai vykdyti dokumentus ir informaciją;</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lastRenderedPageBreak/>
        <w:t>12.</w:t>
      </w:r>
      <w:r w:rsidRPr="00D70EEB">
        <w:rPr>
          <w:rFonts w:ascii="Times New Roman" w:hAnsi="Times New Roman" w:cs="Times New Roman"/>
          <w:sz w:val="24"/>
          <w:szCs w:val="24"/>
        </w:rPr>
        <w:t>12. bendradarbiauti su valstybinėmis, savivaldybių ir nevalstybinėmis organizacijomis bei kitomis įstaigomis ir organizacijomis, teikiančiomis socialines paslaugas, paramą ar labdarą.</w:t>
      </w:r>
    </w:p>
    <w:p w:rsidR="00D70EEB" w:rsidRPr="00D70EEB" w:rsidRDefault="00D70EEB" w:rsidP="00305355">
      <w:pPr>
        <w:pStyle w:val="Betarp"/>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Centro</w:t>
      </w:r>
      <w:r w:rsidRPr="00D70EEB">
        <w:rPr>
          <w:rFonts w:ascii="Times New Roman" w:hAnsi="Times New Roman" w:cs="Times New Roman"/>
          <w:sz w:val="24"/>
          <w:szCs w:val="24"/>
        </w:rPr>
        <w:t xml:space="preserve"> </w:t>
      </w:r>
      <w:r w:rsidRPr="00492345">
        <w:rPr>
          <w:rFonts w:ascii="Times New Roman" w:hAnsi="Times New Roman" w:cs="Times New Roman"/>
          <w:b/>
          <w:sz w:val="24"/>
          <w:szCs w:val="24"/>
        </w:rPr>
        <w:t>pareigos</w:t>
      </w:r>
      <w:r w:rsidRPr="00D70EEB">
        <w:rPr>
          <w:rFonts w:ascii="Times New Roman" w:hAnsi="Times New Roman" w:cs="Times New Roman"/>
          <w:sz w:val="24"/>
          <w:szCs w:val="24"/>
        </w:rPr>
        <w:t xml:space="preserve"> yra šios:</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13.</w:t>
      </w:r>
      <w:r w:rsidRPr="00D70EEB">
        <w:rPr>
          <w:rFonts w:ascii="Times New Roman" w:hAnsi="Times New Roman" w:cs="Times New Roman"/>
          <w:sz w:val="24"/>
          <w:szCs w:val="24"/>
        </w:rPr>
        <w:t xml:space="preserve">1. racionaliai naudoti </w:t>
      </w:r>
      <w:r w:rsidR="00492345">
        <w:rPr>
          <w:rFonts w:ascii="Times New Roman" w:hAnsi="Times New Roman" w:cs="Times New Roman"/>
          <w:sz w:val="24"/>
          <w:szCs w:val="24"/>
        </w:rPr>
        <w:t xml:space="preserve">valstybės ir savivaldybės </w:t>
      </w:r>
      <w:r w:rsidRPr="00D70EEB">
        <w:rPr>
          <w:rFonts w:ascii="Times New Roman" w:hAnsi="Times New Roman" w:cs="Times New Roman"/>
          <w:sz w:val="24"/>
          <w:szCs w:val="24"/>
        </w:rPr>
        <w:t>biudžeto asignavimus pagal patvirtintas programų sąmatas šiuose nuostatuose numatytai veiklai vykdyti;</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13.2.</w:t>
      </w:r>
      <w:r w:rsidRPr="00D70EEB">
        <w:rPr>
          <w:rFonts w:ascii="Times New Roman" w:hAnsi="Times New Roman" w:cs="Times New Roman"/>
          <w:sz w:val="24"/>
          <w:szCs w:val="24"/>
        </w:rPr>
        <w:t xml:space="preserve"> užtikrinti materialiojo turto saugumą ir tinkamą priežiūrą;</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13.</w:t>
      </w:r>
      <w:r w:rsidRPr="00D70EEB">
        <w:rPr>
          <w:rFonts w:ascii="Times New Roman" w:hAnsi="Times New Roman" w:cs="Times New Roman"/>
          <w:sz w:val="24"/>
          <w:szCs w:val="24"/>
        </w:rPr>
        <w:t>3. užtikrinti saugias darbo sąlygas;</w:t>
      </w:r>
    </w:p>
    <w:p w:rsidR="00D70EEB" w:rsidRP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13.</w:t>
      </w:r>
      <w:r w:rsidRPr="00D70EEB">
        <w:rPr>
          <w:rFonts w:ascii="Times New Roman" w:hAnsi="Times New Roman" w:cs="Times New Roman"/>
          <w:sz w:val="24"/>
          <w:szCs w:val="24"/>
        </w:rPr>
        <w:t>4. užtikrinti teikiamų socialinių paslaugų kokybę;</w:t>
      </w:r>
    </w:p>
    <w:p w:rsidR="00D70EEB" w:rsidRDefault="00D70EEB" w:rsidP="00D70EEB">
      <w:pPr>
        <w:pStyle w:val="Betarp"/>
        <w:spacing w:line="360" w:lineRule="auto"/>
        <w:rPr>
          <w:rFonts w:ascii="Times New Roman" w:hAnsi="Times New Roman" w:cs="Times New Roman"/>
          <w:sz w:val="24"/>
          <w:szCs w:val="24"/>
        </w:rPr>
      </w:pPr>
      <w:r>
        <w:rPr>
          <w:rFonts w:ascii="Times New Roman" w:hAnsi="Times New Roman" w:cs="Times New Roman"/>
          <w:sz w:val="24"/>
          <w:szCs w:val="24"/>
        </w:rPr>
        <w:t>13.</w:t>
      </w:r>
      <w:r w:rsidRPr="00D70EEB">
        <w:rPr>
          <w:rFonts w:ascii="Times New Roman" w:hAnsi="Times New Roman" w:cs="Times New Roman"/>
          <w:sz w:val="24"/>
          <w:szCs w:val="24"/>
        </w:rPr>
        <w:t>5. nustatyta tvarka teikti veiklos planus ir ataskaitas bei garantuoti jų teisingumą.</w:t>
      </w:r>
    </w:p>
    <w:p w:rsidR="00492345" w:rsidRDefault="00492345" w:rsidP="00D70EEB">
      <w:pPr>
        <w:pStyle w:val="Betarp"/>
        <w:spacing w:line="360" w:lineRule="auto"/>
        <w:rPr>
          <w:rFonts w:ascii="Times New Roman" w:hAnsi="Times New Roman" w:cs="Times New Roman"/>
          <w:sz w:val="24"/>
          <w:szCs w:val="24"/>
        </w:rPr>
      </w:pPr>
    </w:p>
    <w:p w:rsidR="00492345" w:rsidRDefault="00492345" w:rsidP="00D70EEB">
      <w:pPr>
        <w:pStyle w:val="Betarp"/>
        <w:spacing w:line="360" w:lineRule="auto"/>
        <w:rPr>
          <w:rFonts w:ascii="Times New Roman" w:hAnsi="Times New Roman" w:cs="Times New Roman"/>
          <w:sz w:val="24"/>
          <w:szCs w:val="24"/>
        </w:rPr>
      </w:pPr>
    </w:p>
    <w:p w:rsidR="00492345" w:rsidRPr="00492345" w:rsidRDefault="00492345" w:rsidP="00492345">
      <w:pPr>
        <w:pStyle w:val="Betarp"/>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CENTRO</w:t>
      </w:r>
      <w:r w:rsidRPr="00492345">
        <w:rPr>
          <w:rFonts w:ascii="Times New Roman" w:hAnsi="Times New Roman" w:cs="Times New Roman"/>
          <w:b/>
          <w:sz w:val="24"/>
          <w:szCs w:val="24"/>
        </w:rPr>
        <w:t xml:space="preserve"> FINANSAVIMAS IR AUDITAS</w:t>
      </w:r>
    </w:p>
    <w:p w:rsidR="00492345" w:rsidRPr="00492345" w:rsidRDefault="00492345" w:rsidP="00492345">
      <w:pPr>
        <w:pStyle w:val="Betarp"/>
        <w:spacing w:line="360" w:lineRule="auto"/>
        <w:ind w:left="1080"/>
        <w:rPr>
          <w:rFonts w:ascii="Times New Roman" w:hAnsi="Times New Roman" w:cs="Times New Roman"/>
          <w:b/>
          <w:sz w:val="24"/>
          <w:szCs w:val="24"/>
        </w:rPr>
      </w:pPr>
    </w:p>
    <w:p w:rsidR="00492345" w:rsidRPr="00492345" w:rsidRDefault="00492345" w:rsidP="0049234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14. Centro</w:t>
      </w:r>
      <w:r w:rsidRPr="00492345">
        <w:rPr>
          <w:rFonts w:ascii="Times New Roman" w:hAnsi="Times New Roman" w:cs="Times New Roman"/>
          <w:sz w:val="24"/>
          <w:szCs w:val="24"/>
        </w:rPr>
        <w:t xml:space="preserve"> lėšų šaltiniai yra šie:</w:t>
      </w:r>
    </w:p>
    <w:p w:rsidR="00492345" w:rsidRPr="00492345" w:rsidRDefault="00492345" w:rsidP="0049234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492345">
        <w:rPr>
          <w:rFonts w:ascii="Times New Roman" w:hAnsi="Times New Roman" w:cs="Times New Roman"/>
          <w:sz w:val="24"/>
          <w:szCs w:val="24"/>
        </w:rPr>
        <w:t>1. Savivaldybės biudžeto ir</w:t>
      </w:r>
      <w:r>
        <w:rPr>
          <w:rFonts w:ascii="Times New Roman" w:hAnsi="Times New Roman" w:cs="Times New Roman"/>
          <w:sz w:val="24"/>
          <w:szCs w:val="24"/>
        </w:rPr>
        <w:t xml:space="preserve"> valstybės biudžeto asignavimai bei pajamos, gautos už vaikų Centro lankymą;</w:t>
      </w:r>
    </w:p>
    <w:p w:rsidR="00492345" w:rsidRPr="00492345" w:rsidRDefault="00492345" w:rsidP="0049234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92345">
        <w:rPr>
          <w:rFonts w:ascii="Times New Roman" w:hAnsi="Times New Roman" w:cs="Times New Roman"/>
          <w:sz w:val="24"/>
          <w:szCs w:val="24"/>
        </w:rPr>
        <w:t>4.2. kitos teisėtai gautos lėšos.</w:t>
      </w:r>
    </w:p>
    <w:p w:rsidR="00492345" w:rsidRPr="00492345" w:rsidRDefault="00492345" w:rsidP="0049234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92345">
        <w:rPr>
          <w:rFonts w:ascii="Times New Roman" w:hAnsi="Times New Roman" w:cs="Times New Roman"/>
          <w:sz w:val="24"/>
          <w:szCs w:val="24"/>
        </w:rPr>
        <w:t>5</w:t>
      </w:r>
      <w:r>
        <w:rPr>
          <w:rFonts w:ascii="Times New Roman" w:hAnsi="Times New Roman" w:cs="Times New Roman"/>
          <w:sz w:val="24"/>
          <w:szCs w:val="24"/>
        </w:rPr>
        <w:t>. Centro</w:t>
      </w:r>
      <w:r w:rsidRPr="00492345">
        <w:rPr>
          <w:rFonts w:ascii="Times New Roman" w:hAnsi="Times New Roman" w:cs="Times New Roman"/>
          <w:sz w:val="24"/>
          <w:szCs w:val="24"/>
        </w:rPr>
        <w:t xml:space="preserve"> lėšos gaunamos ir naudojamos pagal asignavimų valdytojo patvirtintas programų sąmatas ir laikantis Lietuvos Respublikos teisės aktais nustatytos tvarkos.</w:t>
      </w:r>
    </w:p>
    <w:p w:rsidR="00492345" w:rsidRDefault="00492345" w:rsidP="0049234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492345">
        <w:rPr>
          <w:rFonts w:ascii="Times New Roman" w:hAnsi="Times New Roman" w:cs="Times New Roman"/>
          <w:sz w:val="24"/>
          <w:szCs w:val="24"/>
        </w:rPr>
        <w:t xml:space="preserve">Valstybės ir Savivaldybės kontrolės institucijos bei </w:t>
      </w:r>
      <w:r>
        <w:rPr>
          <w:rFonts w:ascii="Times New Roman" w:hAnsi="Times New Roman" w:cs="Times New Roman"/>
          <w:sz w:val="24"/>
          <w:szCs w:val="24"/>
        </w:rPr>
        <w:t xml:space="preserve">Socialinių paslaugų priežiūros </w:t>
      </w:r>
      <w:r w:rsidRPr="00492345">
        <w:rPr>
          <w:rFonts w:ascii="Times New Roman" w:hAnsi="Times New Roman" w:cs="Times New Roman"/>
          <w:sz w:val="24"/>
          <w:szCs w:val="24"/>
        </w:rPr>
        <w:t>departamentas turi teisę įstatymų nustatyta tvarka tikrinti įstaigos ūkinę, finansinę ir socialinio darbo veiklą.</w:t>
      </w:r>
    </w:p>
    <w:p w:rsidR="00C565B1" w:rsidRDefault="00C565B1" w:rsidP="00492345">
      <w:pPr>
        <w:pStyle w:val="Betarp"/>
        <w:spacing w:line="360" w:lineRule="auto"/>
        <w:jc w:val="both"/>
        <w:rPr>
          <w:rFonts w:ascii="Times New Roman" w:hAnsi="Times New Roman" w:cs="Times New Roman"/>
          <w:sz w:val="24"/>
          <w:szCs w:val="24"/>
        </w:rPr>
      </w:pPr>
    </w:p>
    <w:p w:rsidR="00C565B1" w:rsidRDefault="00C565B1" w:rsidP="00C565B1">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rsidR="00C565B1" w:rsidRDefault="00C565B1" w:rsidP="00C565B1">
      <w:pPr>
        <w:pStyle w:val="Betarp"/>
        <w:spacing w:line="360" w:lineRule="auto"/>
        <w:jc w:val="center"/>
        <w:rPr>
          <w:rFonts w:ascii="Times New Roman" w:hAnsi="Times New Roman" w:cs="Times New Roman"/>
          <w:sz w:val="24"/>
          <w:szCs w:val="24"/>
        </w:rPr>
      </w:pPr>
    </w:p>
    <w:p w:rsidR="00C565B1" w:rsidRDefault="00C565B1" w:rsidP="00C565B1">
      <w:pPr>
        <w:pStyle w:val="Betarp"/>
        <w:spacing w:line="360" w:lineRule="auto"/>
        <w:jc w:val="center"/>
        <w:rPr>
          <w:rFonts w:ascii="Times New Roman" w:hAnsi="Times New Roman" w:cs="Times New Roman"/>
          <w:sz w:val="24"/>
          <w:szCs w:val="24"/>
        </w:rPr>
      </w:pPr>
    </w:p>
    <w:p w:rsidR="00C565B1" w:rsidRDefault="00C565B1" w:rsidP="00C565B1">
      <w:pPr>
        <w:pStyle w:val="Betarp"/>
        <w:spacing w:line="360" w:lineRule="auto"/>
        <w:jc w:val="center"/>
        <w:rPr>
          <w:rFonts w:ascii="Times New Roman" w:hAnsi="Times New Roman" w:cs="Times New Roman"/>
          <w:sz w:val="24"/>
          <w:szCs w:val="24"/>
        </w:rPr>
      </w:pPr>
    </w:p>
    <w:p w:rsidR="00C565B1" w:rsidRDefault="00C565B1" w:rsidP="00C565B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Parengė:</w:t>
      </w:r>
    </w:p>
    <w:p w:rsidR="00C565B1" w:rsidRDefault="00C565B1" w:rsidP="00C565B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Direktoriaus pavaduotoja socialiniams reikalams</w:t>
      </w:r>
    </w:p>
    <w:p w:rsidR="00C565B1" w:rsidRPr="00492345" w:rsidRDefault="00C565B1" w:rsidP="00C565B1">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Žaneta Cikatavičienė</w:t>
      </w:r>
    </w:p>
    <w:sectPr w:rsidR="00C565B1" w:rsidRPr="004923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E5C"/>
    <w:multiLevelType w:val="multilevel"/>
    <w:tmpl w:val="1E8E9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023969"/>
    <w:multiLevelType w:val="hybridMultilevel"/>
    <w:tmpl w:val="7F7AF928"/>
    <w:lvl w:ilvl="0" w:tplc="F0B047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E24EF1"/>
    <w:multiLevelType w:val="multilevel"/>
    <w:tmpl w:val="13421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7AD580C"/>
    <w:multiLevelType w:val="hybridMultilevel"/>
    <w:tmpl w:val="9602326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79"/>
    <w:rsid w:val="00096413"/>
    <w:rsid w:val="00302E21"/>
    <w:rsid w:val="00305355"/>
    <w:rsid w:val="003E56C5"/>
    <w:rsid w:val="00492345"/>
    <w:rsid w:val="004C59C0"/>
    <w:rsid w:val="006432ED"/>
    <w:rsid w:val="00A26879"/>
    <w:rsid w:val="00B04E92"/>
    <w:rsid w:val="00B70B27"/>
    <w:rsid w:val="00BA07C0"/>
    <w:rsid w:val="00C565B1"/>
    <w:rsid w:val="00D70EEB"/>
    <w:rsid w:val="00EE297E"/>
    <w:rsid w:val="00F505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04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04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3032</Words>
  <Characters>1729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2015-01-15T14:23:00Z</cp:lastPrinted>
  <dcterms:created xsi:type="dcterms:W3CDTF">2016-01-13T10:45:00Z</dcterms:created>
  <dcterms:modified xsi:type="dcterms:W3CDTF">2016-01-13T10:45:00Z</dcterms:modified>
</cp:coreProperties>
</file>